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pacing w:before="1" w:line="436" w:lineRule="auto"/>
        <w:ind w:left="1072" w:right="1194"/>
        <w:jc w:val="center"/>
        <w:rPr>
          <w:b/>
          <w:sz w:val="24"/>
        </w:rPr>
      </w:pPr>
      <w:r>
        <w:rPr>
          <w:b/>
          <w:sz w:val="24"/>
        </w:rPr>
        <w:t>DOKUMEN TENDER / RENCANA KERJA &amp; SYARAT-SYARAT</w:t>
      </w:r>
      <w:r>
        <w:rPr>
          <w:b/>
          <w:spacing w:val="-68"/>
          <w:sz w:val="24"/>
        </w:rPr>
        <w:t xml:space="preserve"> </w:t>
      </w:r>
      <w:r>
        <w:rPr>
          <w:b/>
          <w:sz w:val="24"/>
        </w:rPr>
        <w:t>NOMOR:</w:t>
      </w:r>
      <w:r>
        <w:rPr>
          <w:b/>
          <w:spacing w:val="2"/>
          <w:sz w:val="24"/>
        </w:rPr>
        <w:t xml:space="preserve"> </w:t>
      </w:r>
      <w:r>
        <w:rPr>
          <w:rFonts w:hint="default"/>
          <w:b/>
          <w:spacing w:val="2"/>
          <w:sz w:val="24"/>
          <w:lang w:val="en-US"/>
        </w:rPr>
        <w:t>055</w:t>
      </w:r>
      <w:r>
        <w:rPr>
          <w:b/>
          <w:sz w:val="24"/>
        </w:rPr>
        <w:t>/RKS/DLP-DAMRI/</w:t>
      </w:r>
      <w:r>
        <w:rPr>
          <w:b/>
          <w:sz w:val="24"/>
          <w:lang w:val="en-US"/>
        </w:rPr>
        <w:t>V</w:t>
      </w:r>
      <w:r>
        <w:rPr>
          <w:rFonts w:hint="default"/>
          <w:b/>
          <w:sz w:val="24"/>
          <w:lang w:val="en-US"/>
        </w:rPr>
        <w:t>I</w:t>
      </w:r>
      <w:r>
        <w:rPr>
          <w:b/>
          <w:sz w:val="24"/>
        </w:rPr>
        <w:t>/2024</w:t>
      </w:r>
    </w:p>
    <w:p>
      <w:pPr>
        <w:spacing w:before="1"/>
        <w:ind w:left="1072" w:right="1198"/>
        <w:jc w:val="center"/>
        <w:rPr>
          <w:b/>
          <w:sz w:val="24"/>
        </w:rPr>
      </w:pPr>
      <w:r>
        <w:rPr>
          <w:b/>
          <w:sz w:val="24"/>
        </w:rPr>
        <w:t>Tanggal</w:t>
      </w:r>
      <w:r>
        <w:rPr>
          <w:b/>
          <w:sz w:val="24"/>
          <w:lang w:val="en-US"/>
        </w:rPr>
        <w:t>:</w:t>
      </w:r>
      <w:r>
        <w:rPr>
          <w:b/>
          <w:spacing w:val="-1"/>
          <w:sz w:val="24"/>
        </w:rPr>
        <w:t xml:space="preserve"> </w:t>
      </w:r>
      <w:r>
        <w:rPr>
          <w:rFonts w:hint="default"/>
          <w:b/>
          <w:spacing w:val="-1"/>
          <w:sz w:val="24"/>
          <w:lang w:val="en-US"/>
        </w:rPr>
        <w:t>5 Juni</w:t>
      </w:r>
      <w:r>
        <w:rPr>
          <w:b/>
          <w:spacing w:val="-2"/>
          <w:sz w:val="24"/>
        </w:rPr>
        <w:t xml:space="preserve"> </w:t>
      </w:r>
      <w:r>
        <w:rPr>
          <w:b/>
          <w:sz w:val="24"/>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color w:val="0070C0"/>
          <w:sz w:val="28"/>
          <w:szCs w:val="28"/>
        </w:rPr>
      </w:pPr>
      <w:r>
        <w:rPr>
          <w:b/>
          <w:i/>
          <w:iCs/>
          <w:color w:val="0070C0"/>
          <w:sz w:val="28"/>
          <w:szCs w:val="28"/>
        </w:rPr>
        <w:t xml:space="preserve">(OUTSOURCE) </w:t>
      </w:r>
      <w:r>
        <w:rPr>
          <w:b/>
          <w:i/>
          <w:iCs/>
          <w:color w:val="0070C0"/>
          <w:sz w:val="28"/>
          <w:szCs w:val="28"/>
          <w:lang w:val="en-US"/>
        </w:rPr>
        <w:t xml:space="preserve"> </w:t>
      </w:r>
      <w:r>
        <w:rPr>
          <w:b/>
          <w:color w:val="0070C0"/>
          <w:sz w:val="28"/>
          <w:szCs w:val="28"/>
        </w:rPr>
        <w:t>PETUGAS LOKET DAN PRAMUSAPA</w:t>
      </w:r>
    </w:p>
    <w:p>
      <w:pPr>
        <w:jc w:val="center"/>
        <w:rPr>
          <w:b/>
          <w:i/>
          <w:iCs/>
          <w:color w:val="0070C0"/>
          <w:sz w:val="28"/>
          <w:szCs w:val="28"/>
        </w:rPr>
      </w:pPr>
      <w:r>
        <w:rPr>
          <w:b/>
          <w:color w:val="0070C0"/>
          <w:sz w:val="28"/>
          <w:szCs w:val="28"/>
        </w:rPr>
        <w:t xml:space="preserve">PERUM DAMRI WILAYAH </w:t>
      </w:r>
      <w:r>
        <w:rPr>
          <w:b/>
          <w:color w:val="0070C0"/>
          <w:sz w:val="28"/>
          <w:szCs w:val="28"/>
          <w:lang w:val="en-US"/>
        </w:rPr>
        <w:t>KALIMANTAN</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Petugas Loket dan Pramusapa Perum DAMRI Wilayah Kalimantan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w:t>
            </w:r>
            <w:r>
              <w:rPr>
                <w:b/>
                <w:spacing w:val="-3"/>
              </w:rPr>
              <w:t xml:space="preserve"> </w:t>
            </w:r>
            <w:r>
              <w:rPr>
                <w:b/>
              </w:rPr>
              <w:t>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vAlign w:val="top"/>
          </w:tcPr>
          <w:p>
            <w:pPr>
              <w:pStyle w:val="9"/>
              <w:spacing w:before="8"/>
              <w:ind w:left="135" w:right="138"/>
              <w:jc w:val="center"/>
            </w:pPr>
            <w:r>
              <w:t>6.5</w:t>
            </w:r>
          </w:p>
          <w:p>
            <w:pPr>
              <w:pStyle w:val="9"/>
              <w:spacing w:before="8"/>
              <w:ind w:left="135" w:right="138"/>
              <w:jc w:val="center"/>
            </w:pPr>
          </w:p>
          <w:p>
            <w:pPr>
              <w:pStyle w:val="9"/>
              <w:spacing w:before="8"/>
              <w:ind w:left="135" w:right="138"/>
              <w:jc w:val="center"/>
              <w:rPr>
                <w:rFonts w:hint="default"/>
                <w:lang w:val="en-US"/>
              </w:rPr>
            </w:pPr>
          </w:p>
          <w:p>
            <w:pPr>
              <w:pStyle w:val="9"/>
              <w:spacing w:before="8"/>
              <w:ind w:left="135" w:leftChars="0" w:right="138" w:rightChars="0"/>
              <w:jc w:val="center"/>
            </w:pPr>
            <w:r>
              <w:rPr>
                <w:rFonts w:hint="default"/>
                <w:lang w:val="en-US"/>
              </w:rPr>
              <w:t>6.6</w:t>
            </w:r>
          </w:p>
        </w:tc>
        <w:tc>
          <w:tcPr>
            <w:tcW w:w="5723" w:type="dxa"/>
            <w:vAlign w:val="top"/>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p>
            <w:pPr>
              <w:pStyle w:val="9"/>
              <w:spacing w:line="229" w:lineRule="exact"/>
              <w:ind w:left="160"/>
            </w:pPr>
          </w:p>
          <w:p>
            <w:pPr>
              <w:pStyle w:val="9"/>
              <w:spacing w:line="229" w:lineRule="exact"/>
              <w:ind w:left="160"/>
              <w:rPr>
                <w:rFonts w:hint="default"/>
                <w:lang w:val="en-US"/>
              </w:rPr>
            </w:pPr>
            <w:r>
              <w:rPr>
                <w:rFonts w:hint="default"/>
                <w:lang w:val="en-US"/>
              </w:rPr>
              <w:t>Link Rapat Online Aanwijzing:</w:t>
            </w:r>
          </w:p>
          <w:tbl>
            <w:tblPr>
              <w:tblStyle w:val="5"/>
              <w:tblW w:w="1065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16"/>
              <w:gridCol w:w="240"/>
              <w:gridCol w:w="8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Hari, Tanggal</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Pukul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10:00 sd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Link Zoom</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ascii="Helvetica" w:hAnsi="Helvetica" w:eastAsia="Helvetica" w:cs="Helvetica"/>
                      <w:i w:val="0"/>
                      <w:caps w:val="0"/>
                      <w:color w:val="auto"/>
                      <w:spacing w:val="0"/>
                      <w:sz w:val="21"/>
                      <w:szCs w:val="21"/>
                      <w:shd w:val="clear" w:fill="FFFFFF"/>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MID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Pass</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239484</w:t>
                  </w:r>
                </w:p>
              </w:tc>
            </w:tr>
          </w:tbl>
          <w:p>
            <w:pPr>
              <w:pStyle w:val="9"/>
              <w:spacing w:line="229" w:lineRule="exact"/>
              <w:ind w:left="160"/>
              <w:rPr>
                <w:rFonts w:hint="default"/>
                <w:lang w:val="en-US"/>
              </w:rPr>
            </w:pPr>
          </w:p>
          <w:p>
            <w:pPr>
              <w:pStyle w:val="9"/>
              <w:spacing w:line="229" w:lineRule="exact"/>
              <w:ind w:left="160" w:leftChars="0"/>
            </w:pP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664"/>
        <w:gridCol w:w="1367"/>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Petugas Loket dan Pramusapa Perum DAMRI Wilayah Kalimantan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6492"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Banjarmasin</w:t>
            </w:r>
          </w:p>
          <w:p>
            <w:pPr>
              <w:pStyle w:val="9"/>
              <w:numPr>
                <w:ilvl w:val="0"/>
                <w:numId w:val="14"/>
              </w:numPr>
              <w:spacing w:before="63" w:line="247" w:lineRule="auto"/>
              <w:ind w:right="38"/>
              <w:jc w:val="both"/>
              <w:rPr>
                <w:lang w:val="en-US"/>
              </w:rPr>
            </w:pPr>
            <w:r>
              <w:rPr>
                <w:lang w:val="en-US"/>
              </w:rPr>
              <w:t>Petugas Counter     Rp.5.320.460,00</w:t>
            </w:r>
          </w:p>
          <w:p>
            <w:pPr>
              <w:pStyle w:val="9"/>
              <w:numPr>
                <w:ilvl w:val="0"/>
                <w:numId w:val="14"/>
              </w:numPr>
              <w:spacing w:before="63" w:line="247" w:lineRule="auto"/>
              <w:ind w:right="38"/>
              <w:jc w:val="both"/>
              <w:rPr>
                <w:lang w:val="en-US"/>
              </w:rPr>
            </w:pPr>
            <w:r>
              <w:rPr>
                <w:lang w:val="en-US"/>
              </w:rPr>
              <w:t>Petugas Pramusapa Rp.5.320.460,00</w:t>
            </w:r>
          </w:p>
          <w:p>
            <w:pPr>
              <w:pStyle w:val="9"/>
              <w:spacing w:before="63" w:line="247" w:lineRule="auto"/>
              <w:ind w:left="438" w:leftChars="199" w:right="38"/>
              <w:jc w:val="both"/>
            </w:pPr>
            <w:r>
              <w:rPr>
                <w:sz w:val="23"/>
              </w:rPr>
              <w:t>(</w:t>
            </w:r>
            <w:r>
              <w:rPr>
                <w:sz w:val="23"/>
                <w:lang w:val="en-US"/>
              </w:rPr>
              <w:t>lima juta tiga ratus dua puluh ribu empat ratus enam puluh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Tanjung Selor</w:t>
            </w:r>
          </w:p>
          <w:p>
            <w:pPr>
              <w:pStyle w:val="9"/>
              <w:numPr>
                <w:ilvl w:val="0"/>
                <w:numId w:val="16"/>
              </w:numPr>
              <w:spacing w:before="63" w:line="247" w:lineRule="auto"/>
              <w:ind w:right="38"/>
              <w:jc w:val="both"/>
              <w:rPr>
                <w:lang w:val="en-US"/>
              </w:rPr>
            </w:pPr>
            <w:r>
              <w:rPr>
                <w:lang w:val="en-US"/>
              </w:rPr>
              <w:t>Petugas Counter     Rp.5.477.941,00</w:t>
            </w:r>
          </w:p>
          <w:p>
            <w:pPr>
              <w:pStyle w:val="9"/>
              <w:numPr>
                <w:ilvl w:val="0"/>
                <w:numId w:val="16"/>
              </w:numPr>
              <w:spacing w:before="63" w:line="247" w:lineRule="auto"/>
              <w:ind w:right="38"/>
              <w:jc w:val="both"/>
              <w:rPr>
                <w:lang w:val="en-US"/>
              </w:rPr>
            </w:pPr>
            <w:r>
              <w:rPr>
                <w:lang w:val="en-US"/>
              </w:rPr>
              <w:t>Petugas Pramusapa Rp.5.477.941,00</w:t>
            </w:r>
          </w:p>
          <w:p>
            <w:pPr>
              <w:pStyle w:val="9"/>
              <w:spacing w:before="63" w:line="247" w:lineRule="auto"/>
              <w:ind w:left="440" w:leftChars="200" w:right="38"/>
              <w:jc w:val="both"/>
              <w:rPr>
                <w:lang w:val="en-US"/>
              </w:rPr>
            </w:pPr>
            <w:r>
              <w:rPr>
                <w:sz w:val="23"/>
              </w:rPr>
              <w:t>(</w:t>
            </w:r>
            <w:r>
              <w:rPr>
                <w:sz w:val="23"/>
                <w:lang w:val="en-US"/>
              </w:rPr>
              <w:t>lima juta empat ratus tujuh puluh tujuh ribu sembilan ratus empat puluh satu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Palangkaraya</w:t>
            </w:r>
          </w:p>
          <w:p>
            <w:pPr>
              <w:pStyle w:val="9"/>
              <w:numPr>
                <w:ilvl w:val="0"/>
                <w:numId w:val="18"/>
              </w:numPr>
              <w:spacing w:before="63" w:line="247" w:lineRule="auto"/>
              <w:ind w:right="38"/>
              <w:jc w:val="both"/>
              <w:rPr>
                <w:lang w:val="en-US"/>
              </w:rPr>
            </w:pPr>
            <w:r>
              <w:rPr>
                <w:lang w:val="en-US"/>
              </w:rPr>
              <w:t>Petugas Counter Rp.5.212.202,00</w:t>
            </w:r>
          </w:p>
          <w:p>
            <w:pPr>
              <w:pStyle w:val="9"/>
              <w:numPr>
                <w:ilvl w:val="0"/>
                <w:numId w:val="18"/>
              </w:numPr>
              <w:spacing w:before="63" w:line="247" w:lineRule="auto"/>
              <w:ind w:right="38"/>
              <w:jc w:val="both"/>
            </w:pPr>
            <w:r>
              <w:rPr>
                <w:lang w:val="en-US"/>
              </w:rPr>
              <w:t>Petugas Pramusapa Rp.5.212.202,00</w:t>
            </w:r>
          </w:p>
          <w:p>
            <w:pPr>
              <w:pStyle w:val="9"/>
              <w:spacing w:before="63" w:line="247" w:lineRule="auto"/>
              <w:ind w:left="440" w:leftChars="200" w:right="38"/>
              <w:jc w:val="both"/>
              <w:rPr>
                <w:lang w:val="en-US"/>
              </w:rPr>
            </w:pPr>
            <w:r>
              <w:rPr>
                <w:sz w:val="23"/>
              </w:rPr>
              <w:t>(</w:t>
            </w:r>
            <w:r>
              <w:rPr>
                <w:sz w:val="23"/>
                <w:lang w:val="en-US"/>
              </w:rPr>
              <w:t>lima juta dua ratus dua belas ribu dua ratus dua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lang w:val="en-US"/>
              </w:rPr>
            </w:pPr>
            <w:r>
              <w:rPr>
                <w:b/>
                <w:bCs/>
                <w:lang w:val="en-US"/>
              </w:rPr>
              <w:t>Cabang Pontianak</w:t>
            </w:r>
          </w:p>
          <w:p>
            <w:pPr>
              <w:pStyle w:val="9"/>
              <w:numPr>
                <w:ilvl w:val="0"/>
                <w:numId w:val="19"/>
              </w:numPr>
              <w:spacing w:before="63" w:line="247" w:lineRule="auto"/>
              <w:ind w:right="38"/>
              <w:jc w:val="both"/>
              <w:rPr>
                <w:lang w:val="en-US"/>
              </w:rPr>
            </w:pPr>
            <w:r>
              <w:rPr>
                <w:lang w:val="en-US"/>
              </w:rPr>
              <w:t>Petugas Counter Rp.4.480.507,00</w:t>
            </w:r>
          </w:p>
          <w:p>
            <w:pPr>
              <w:pStyle w:val="9"/>
              <w:numPr>
                <w:ilvl w:val="0"/>
                <w:numId w:val="19"/>
              </w:numPr>
              <w:spacing w:before="63" w:line="247" w:lineRule="auto"/>
              <w:ind w:right="38"/>
              <w:jc w:val="both"/>
            </w:pPr>
            <w:r>
              <w:rPr>
                <w:lang w:val="en-US"/>
              </w:rPr>
              <w:t>Petugas Pramusapa Rp.4.480.507,00</w:t>
            </w:r>
          </w:p>
          <w:p>
            <w:pPr>
              <w:pStyle w:val="9"/>
              <w:spacing w:before="63" w:line="247" w:lineRule="auto"/>
              <w:ind w:left="440" w:right="38" w:hanging="440" w:hangingChars="200"/>
              <w:jc w:val="both"/>
              <w:rPr>
                <w:lang w:val="en-US"/>
              </w:rPr>
            </w:pPr>
            <w:r>
              <w:rPr>
                <w:lang w:val="en-US"/>
              </w:rPr>
              <w:t xml:space="preserve">      (empat juta empat ratus delapan puluh ribu lima ratus tujuh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Samarinda</w:t>
            </w:r>
          </w:p>
          <w:p>
            <w:pPr>
              <w:pStyle w:val="9"/>
              <w:numPr>
                <w:ilvl w:val="0"/>
                <w:numId w:val="20"/>
              </w:numPr>
              <w:spacing w:before="63" w:line="247" w:lineRule="auto"/>
              <w:ind w:right="38"/>
              <w:jc w:val="both"/>
              <w:rPr>
                <w:lang w:val="en-US"/>
              </w:rPr>
            </w:pPr>
            <w:r>
              <w:rPr>
                <w:lang w:val="en-US"/>
              </w:rPr>
              <w:t>Petugas Counter Rp.5.503.635,00</w:t>
            </w:r>
          </w:p>
          <w:p>
            <w:pPr>
              <w:pStyle w:val="9"/>
              <w:numPr>
                <w:ilvl w:val="0"/>
                <w:numId w:val="20"/>
              </w:numPr>
              <w:spacing w:before="63" w:line="247" w:lineRule="auto"/>
              <w:ind w:right="38"/>
              <w:jc w:val="both"/>
            </w:pPr>
            <w:r>
              <w:rPr>
                <w:lang w:val="en-US"/>
              </w:rPr>
              <w:t>Petugas Pramusapa Rp.5.503.635,00</w:t>
            </w:r>
          </w:p>
          <w:p>
            <w:pPr>
              <w:pStyle w:val="9"/>
              <w:spacing w:before="63" w:line="247" w:lineRule="auto"/>
              <w:ind w:left="440" w:right="38" w:hanging="440" w:hangingChars="200"/>
              <w:jc w:val="both"/>
              <w:rPr>
                <w:lang w:val="en-US"/>
              </w:rPr>
            </w:pPr>
            <w:r>
              <w:rPr>
                <w:lang w:val="en-US"/>
              </w:rPr>
              <w:t xml:space="preserve">      (lima juta lima ratus tiga ribu enam ratus tiga puluh lima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0" w:firstLine="0"/>
              <w:jc w:val="both"/>
              <w:rPr>
                <w:lang w:val="en-US"/>
              </w:rPr>
            </w:pPr>
          </w:p>
        </w:tc>
      </w:tr>
      <w:tr>
        <w:tblPrEx>
          <w:tblCellMar>
            <w:top w:w="0" w:type="dxa"/>
            <w:left w:w="0" w:type="dxa"/>
            <w:bottom w:w="0" w:type="dxa"/>
            <w:right w:w="0" w:type="dxa"/>
          </w:tblCellMar>
        </w:tblPrEx>
        <w:trPr>
          <w:trHeight w:val="400" w:hRule="atLeast"/>
        </w:trPr>
        <w:tc>
          <w:tcPr>
            <w:tcW w:w="664" w:type="dxa"/>
          </w:tcPr>
          <w:p>
            <w:pPr>
              <w:pStyle w:val="9"/>
              <w:spacing w:before="67"/>
              <w:ind w:right="123" w:firstLine="220" w:firstLineChars="100"/>
              <w:jc w:val="both"/>
              <w:rPr>
                <w:b/>
              </w:rPr>
            </w:pPr>
            <w:r>
              <w:rPr>
                <w:b/>
              </w:rPr>
              <w:t>2.</w:t>
            </w:r>
          </w:p>
        </w:tc>
        <w:tc>
          <w:tcPr>
            <w:tcW w:w="1919"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664" w:type="dxa"/>
          </w:tcPr>
          <w:p>
            <w:pPr>
              <w:pStyle w:val="9"/>
              <w:spacing w:before="67"/>
              <w:ind w:left="179" w:right="123"/>
              <w:jc w:val="center"/>
              <w:rPr>
                <w:b/>
              </w:rPr>
            </w:pPr>
            <w:r>
              <w:rPr>
                <w:b/>
              </w:rPr>
              <w:t>3.</w:t>
            </w:r>
          </w:p>
        </w:tc>
        <w:tc>
          <w:tcPr>
            <w:tcW w:w="1919"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664" w:type="dxa"/>
          </w:tcPr>
          <w:p>
            <w:pPr>
              <w:pStyle w:val="9"/>
              <w:spacing w:before="67"/>
              <w:ind w:left="179" w:right="123"/>
              <w:jc w:val="center"/>
              <w:rPr>
                <w:b/>
              </w:rPr>
            </w:pPr>
          </w:p>
        </w:tc>
        <w:tc>
          <w:tcPr>
            <w:tcW w:w="1919"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1"/>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1"/>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2"/>
              </w:numPr>
              <w:tabs>
                <w:tab w:val="clear" w:pos="865"/>
              </w:tabs>
              <w:spacing w:before="127"/>
              <w:ind w:left="692" w:hanging="283"/>
              <w:jc w:val="both"/>
            </w:pPr>
            <w:r>
              <w:rPr>
                <w:lang w:val="en-US"/>
              </w:rPr>
              <w:t>KTP Pimpinan</w:t>
            </w:r>
          </w:p>
          <w:p>
            <w:pPr>
              <w:pStyle w:val="9"/>
              <w:numPr>
                <w:ilvl w:val="0"/>
                <w:numId w:val="22"/>
              </w:numPr>
              <w:tabs>
                <w:tab w:val="clear" w:pos="865"/>
              </w:tabs>
              <w:spacing w:before="127"/>
              <w:ind w:left="692" w:hanging="283"/>
              <w:jc w:val="both"/>
            </w:pPr>
            <w:r>
              <w:rPr>
                <w:lang w:val="en-US"/>
              </w:rPr>
              <w:t>NPWP</w:t>
            </w:r>
          </w:p>
          <w:p>
            <w:pPr>
              <w:pStyle w:val="9"/>
              <w:numPr>
                <w:ilvl w:val="0"/>
                <w:numId w:val="22"/>
              </w:numPr>
              <w:tabs>
                <w:tab w:val="clear" w:pos="865"/>
              </w:tabs>
              <w:spacing w:before="127"/>
              <w:ind w:left="692" w:hanging="283"/>
              <w:jc w:val="both"/>
            </w:pPr>
            <w:r>
              <w:rPr>
                <w:lang w:val="en-US"/>
              </w:rPr>
              <w:t>SPPKP</w:t>
            </w:r>
          </w:p>
          <w:p>
            <w:pPr>
              <w:pStyle w:val="9"/>
              <w:numPr>
                <w:ilvl w:val="0"/>
                <w:numId w:val="22"/>
              </w:numPr>
              <w:tabs>
                <w:tab w:val="clear" w:pos="865"/>
              </w:tabs>
              <w:spacing w:before="127"/>
              <w:ind w:left="692" w:hanging="283"/>
              <w:jc w:val="both"/>
            </w:pPr>
            <w:r>
              <w:rPr>
                <w:lang w:val="en-US"/>
              </w:rPr>
              <w:t>Akta Pendirian / Perubahan</w:t>
            </w:r>
          </w:p>
          <w:p>
            <w:pPr>
              <w:pStyle w:val="9"/>
              <w:numPr>
                <w:ilvl w:val="0"/>
                <w:numId w:val="22"/>
              </w:numPr>
              <w:tabs>
                <w:tab w:val="clear" w:pos="865"/>
              </w:tabs>
              <w:spacing w:before="127"/>
              <w:ind w:left="692" w:hanging="283"/>
              <w:jc w:val="both"/>
            </w:pPr>
            <w:r>
              <w:rPr>
                <w:lang w:val="en-US"/>
              </w:rPr>
              <w:t>SIUP/NIB</w:t>
            </w:r>
          </w:p>
          <w:p>
            <w:pPr>
              <w:pStyle w:val="9"/>
              <w:numPr>
                <w:ilvl w:val="0"/>
                <w:numId w:val="22"/>
              </w:numPr>
              <w:tabs>
                <w:tab w:val="clear" w:pos="865"/>
              </w:tabs>
              <w:spacing w:before="127"/>
              <w:ind w:left="692" w:hanging="283"/>
              <w:jc w:val="both"/>
            </w:pPr>
            <w:r>
              <w:rPr>
                <w:lang w:val="en-US"/>
              </w:rPr>
              <w:t>Surat Keterangan Domisili/NIB</w:t>
            </w:r>
          </w:p>
          <w:p>
            <w:pPr>
              <w:pStyle w:val="9"/>
              <w:numPr>
                <w:ilvl w:val="0"/>
                <w:numId w:val="22"/>
              </w:numPr>
              <w:tabs>
                <w:tab w:val="clear" w:pos="865"/>
              </w:tabs>
              <w:spacing w:before="127"/>
              <w:ind w:left="692" w:hanging="283"/>
              <w:jc w:val="both"/>
            </w:pPr>
            <w:r>
              <w:rPr>
                <w:lang w:val="en-US"/>
              </w:rPr>
              <w:t>Tanda Daftar Perusahaan/NIB</w:t>
            </w:r>
          </w:p>
          <w:p>
            <w:pPr>
              <w:pStyle w:val="9"/>
              <w:numPr>
                <w:ilvl w:val="0"/>
                <w:numId w:val="22"/>
              </w:numPr>
              <w:tabs>
                <w:tab w:val="clear" w:pos="865"/>
              </w:tabs>
              <w:spacing w:before="127"/>
              <w:ind w:left="692" w:hanging="283"/>
              <w:jc w:val="both"/>
            </w:pPr>
            <w:r>
              <w:rPr>
                <w:lang w:val="en-US"/>
              </w:rPr>
              <w:t>Referensi Bank (No Rekening Bank)</w:t>
            </w:r>
          </w:p>
          <w:p>
            <w:pPr>
              <w:pStyle w:val="9"/>
              <w:numPr>
                <w:ilvl w:val="0"/>
                <w:numId w:val="22"/>
              </w:numPr>
              <w:tabs>
                <w:tab w:val="clear" w:pos="865"/>
              </w:tabs>
              <w:spacing w:before="127"/>
              <w:ind w:left="692" w:hanging="283"/>
              <w:jc w:val="both"/>
            </w:pPr>
            <w:r>
              <w:rPr>
                <w:lang w:val="en-US"/>
              </w:rPr>
              <w:t>Struktur Organisasi Foto Diri Pejabat dan Nama Serta Jabatan</w:t>
            </w:r>
          </w:p>
          <w:p>
            <w:pPr>
              <w:pStyle w:val="9"/>
              <w:numPr>
                <w:ilvl w:val="0"/>
                <w:numId w:val="22"/>
              </w:numPr>
              <w:tabs>
                <w:tab w:val="left" w:pos="660"/>
                <w:tab w:val="clear" w:pos="865"/>
              </w:tabs>
              <w:spacing w:before="127"/>
              <w:ind w:left="692" w:hanging="283"/>
              <w:jc w:val="both"/>
            </w:pPr>
            <w:r>
              <w:rPr>
                <w:lang w:val="en-US"/>
              </w:rPr>
              <w:t>Foto Kantor Tampak Muka Dengan Nama Kantor</w:t>
            </w:r>
          </w:p>
          <w:p>
            <w:pPr>
              <w:pStyle w:val="9"/>
              <w:numPr>
                <w:ilvl w:val="0"/>
                <w:numId w:val="22"/>
              </w:numPr>
              <w:tabs>
                <w:tab w:val="left" w:pos="660"/>
                <w:tab w:val="clear" w:pos="865"/>
              </w:tabs>
              <w:spacing w:before="127"/>
              <w:ind w:left="692" w:hanging="283"/>
              <w:jc w:val="both"/>
            </w:pPr>
            <w:r>
              <w:rPr>
                <w:lang w:val="en-US"/>
              </w:rPr>
              <w:t>Surat Pernyataan (Bermaterai)</w:t>
            </w:r>
          </w:p>
          <w:p>
            <w:pPr>
              <w:pStyle w:val="9"/>
              <w:numPr>
                <w:ilvl w:val="0"/>
                <w:numId w:val="22"/>
              </w:numPr>
              <w:tabs>
                <w:tab w:val="left" w:pos="660"/>
                <w:tab w:val="clear" w:pos="865"/>
              </w:tabs>
              <w:spacing w:before="127"/>
              <w:ind w:left="692" w:hanging="283"/>
              <w:jc w:val="both"/>
            </w:pPr>
            <w:r>
              <w:rPr>
                <w:lang w:val="en-US"/>
              </w:rPr>
              <w:t>Pakta Integritas (Bermaterai)</w:t>
            </w:r>
          </w:p>
          <w:p>
            <w:pPr>
              <w:pStyle w:val="9"/>
              <w:numPr>
                <w:ilvl w:val="0"/>
                <w:numId w:val="22"/>
              </w:numPr>
              <w:tabs>
                <w:tab w:val="left" w:pos="660"/>
                <w:tab w:val="clear" w:pos="865"/>
              </w:tabs>
              <w:spacing w:before="127"/>
              <w:ind w:left="692" w:hanging="283"/>
              <w:jc w:val="both"/>
            </w:pPr>
            <w:r>
              <w:rPr>
                <w:lang w:val="en-US"/>
              </w:rPr>
              <w:t>Surat Penawaran Harga (Bermaterai)</w:t>
            </w:r>
          </w:p>
          <w:p>
            <w:pPr>
              <w:pStyle w:val="9"/>
              <w:numPr>
                <w:ilvl w:val="0"/>
                <w:numId w:val="22"/>
              </w:numPr>
              <w:tabs>
                <w:tab w:val="left" w:pos="660"/>
                <w:tab w:val="clear" w:pos="865"/>
              </w:tabs>
              <w:spacing w:before="127"/>
              <w:ind w:left="692" w:hanging="283"/>
              <w:jc w:val="both"/>
            </w:pPr>
            <w:r>
              <w:rPr>
                <w:lang w:val="en-US"/>
              </w:rPr>
              <w:t>Bukti Pajak Tahun Terkahir</w:t>
            </w:r>
          </w:p>
          <w:p>
            <w:pPr>
              <w:pStyle w:val="9"/>
              <w:numPr>
                <w:ilvl w:val="0"/>
                <w:numId w:val="22"/>
              </w:numPr>
              <w:tabs>
                <w:tab w:val="left" w:pos="660"/>
                <w:tab w:val="clear" w:pos="865"/>
              </w:tabs>
              <w:spacing w:before="127"/>
              <w:ind w:left="692" w:hanging="283"/>
              <w:jc w:val="both"/>
            </w:pPr>
            <w:r>
              <w:rPr>
                <w:lang w:val="en-US"/>
              </w:rPr>
              <w:t>Daftar Pekerjaan Sejenis</w:t>
            </w:r>
          </w:p>
          <w:p>
            <w:pPr>
              <w:pStyle w:val="9"/>
              <w:numPr>
                <w:ilvl w:val="0"/>
                <w:numId w:val="22"/>
              </w:numPr>
              <w:tabs>
                <w:tab w:val="left" w:pos="660"/>
                <w:tab w:val="clear" w:pos="865"/>
              </w:tabs>
              <w:spacing w:before="127"/>
              <w:ind w:left="692" w:hanging="283"/>
              <w:jc w:val="both"/>
            </w:pPr>
            <w:r>
              <w:rPr>
                <w:lang w:val="en-US"/>
              </w:rPr>
              <w:t>Tingkat Komponen Dalam Negri</w:t>
            </w:r>
          </w:p>
          <w:p>
            <w:pPr>
              <w:pStyle w:val="9"/>
              <w:numPr>
                <w:ilvl w:val="0"/>
                <w:numId w:val="22"/>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3"/>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3"/>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3"/>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3"/>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21"/>
        </w:rPr>
      </w:pPr>
    </w:p>
    <w:p>
      <w:pPr>
        <w:pStyle w:val="8"/>
        <w:numPr>
          <w:ilvl w:val="0"/>
          <w:numId w:val="24"/>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3"/>
        <w:rPr>
          <w:b/>
          <w:sz w:val="26"/>
        </w:rPr>
      </w:pPr>
    </w:p>
    <w:p>
      <w:pPr>
        <w:pStyle w:val="3"/>
        <w:rPr>
          <w:b/>
          <w:sz w:val="26"/>
        </w:rPr>
      </w:pPr>
    </w:p>
    <w:p>
      <w:pPr>
        <w:pStyle w:val="2"/>
        <w:numPr>
          <w:ilvl w:val="0"/>
          <w:numId w:val="24"/>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pStyle w:val="8"/>
        <w:numPr>
          <w:ilvl w:val="0"/>
          <w:numId w:val="24"/>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4"/>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4"/>
        </w:numPr>
        <w:tabs>
          <w:tab w:val="left" w:pos="1861"/>
          <w:tab w:val="left" w:pos="3179"/>
          <w:tab w:val="left" w:pos="5109"/>
          <w:tab w:val="left" w:pos="6036"/>
        </w:tabs>
        <w:spacing w:before="15" w:line="252" w:lineRule="auto"/>
        <w:ind w:right="615"/>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4"/>
        </w:numPr>
        <w:tabs>
          <w:tab w:val="left" w:pos="1861"/>
        </w:tabs>
        <w:spacing w:before="3" w:line="252" w:lineRule="auto"/>
        <w:ind w:right="609"/>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4"/>
        </w:numPr>
        <w:tabs>
          <w:tab w:val="left" w:pos="1861"/>
        </w:tabs>
        <w:spacing w:before="2"/>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4"/>
        </w:numPr>
        <w:tabs>
          <w:tab w:val="left" w:pos="1861"/>
        </w:tabs>
        <w:spacing w:before="3" w:line="252" w:lineRule="auto"/>
        <w:ind w:right="613"/>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4"/>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4"/>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4"/>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4"/>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4"/>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5"/>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5"/>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5"/>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Petugas Loket dan Pramusapa Perum DAMRI Wilayah Jawa dan Sekitarnya</w:t>
            </w:r>
            <w:r>
              <w:rPr>
                <w:b/>
                <w:bCs/>
              </w:rPr>
              <w:t>.</w:t>
            </w:r>
          </w:p>
        </w:tc>
      </w:tr>
      <w:tr>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13 Juni</w:t>
            </w:r>
            <w:r>
              <w:rPr>
                <w:b/>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6"/>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6"/>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6"/>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27"/>
              </w:numPr>
              <w:tabs>
                <w:tab w:val="left" w:pos="507"/>
              </w:tabs>
              <w:spacing w:before="67"/>
              <w:ind w:hanging="341"/>
            </w:pPr>
            <w:r>
              <w:t>Kontrak;</w:t>
            </w:r>
          </w:p>
          <w:p>
            <w:pPr>
              <w:pStyle w:val="9"/>
              <w:numPr>
                <w:ilvl w:val="0"/>
                <w:numId w:val="27"/>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8"/>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8"/>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29"/>
              </w:numPr>
              <w:tabs>
                <w:tab w:val="left" w:pos="453"/>
              </w:tabs>
              <w:spacing w:before="65"/>
              <w:ind w:hanging="286"/>
            </w:pPr>
            <w:r>
              <w:t>Surat</w:t>
            </w:r>
            <w:r>
              <w:rPr>
                <w:spacing w:val="-5"/>
              </w:rPr>
              <w:t xml:space="preserve"> </w:t>
            </w:r>
            <w:r>
              <w:t>Perjanian (Kontrak);</w:t>
            </w:r>
          </w:p>
          <w:p>
            <w:pPr>
              <w:pStyle w:val="9"/>
              <w:numPr>
                <w:ilvl w:val="0"/>
                <w:numId w:val="29"/>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29"/>
              </w:numPr>
              <w:tabs>
                <w:tab w:val="left" w:pos="453"/>
              </w:tabs>
              <w:spacing w:before="123"/>
              <w:ind w:hanging="286"/>
            </w:pPr>
            <w:r>
              <w:t>Surat</w:t>
            </w:r>
            <w:r>
              <w:rPr>
                <w:spacing w:val="-1"/>
              </w:rPr>
              <w:t xml:space="preserve"> </w:t>
            </w:r>
            <w:r>
              <w:t>penawaran;</w:t>
            </w:r>
          </w:p>
          <w:p>
            <w:pPr>
              <w:pStyle w:val="9"/>
              <w:numPr>
                <w:ilvl w:val="0"/>
                <w:numId w:val="29"/>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29"/>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29"/>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29"/>
              </w:numPr>
              <w:tabs>
                <w:tab w:val="left" w:pos="453"/>
              </w:tabs>
              <w:spacing w:before="118"/>
              <w:ind w:hanging="286"/>
            </w:pPr>
            <w:r>
              <w:t>Spesifikasi</w:t>
            </w:r>
            <w:r>
              <w:rPr>
                <w:spacing w:val="-3"/>
              </w:rPr>
              <w:t xml:space="preserve"> </w:t>
            </w:r>
            <w:r>
              <w:t>Teknis;</w:t>
            </w:r>
          </w:p>
          <w:p>
            <w:pPr>
              <w:pStyle w:val="9"/>
              <w:numPr>
                <w:ilvl w:val="0"/>
                <w:numId w:val="29"/>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0"/>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0"/>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0"/>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1"/>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1"/>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1"/>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1"/>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2"/>
              </w:numPr>
              <w:tabs>
                <w:tab w:val="left" w:pos="489"/>
              </w:tabs>
              <w:spacing w:before="65" w:line="265" w:lineRule="exact"/>
              <w:ind w:hanging="325"/>
            </w:pPr>
            <w:r>
              <w:t>Surat</w:t>
            </w:r>
            <w:r>
              <w:rPr>
                <w:spacing w:val="-4"/>
              </w:rPr>
              <w:t xml:space="preserve"> </w:t>
            </w:r>
            <w:r>
              <w:t>perjanjian;</w:t>
            </w:r>
          </w:p>
          <w:p>
            <w:pPr>
              <w:pStyle w:val="9"/>
              <w:numPr>
                <w:ilvl w:val="0"/>
                <w:numId w:val="32"/>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2"/>
              </w:numPr>
              <w:tabs>
                <w:tab w:val="left" w:pos="489"/>
              </w:tabs>
              <w:spacing w:before="3" w:line="265" w:lineRule="exact"/>
              <w:ind w:hanging="325"/>
            </w:pPr>
            <w:r>
              <w:t>Surat</w:t>
            </w:r>
            <w:r>
              <w:rPr>
                <w:spacing w:val="-1"/>
              </w:rPr>
              <w:t xml:space="preserve"> </w:t>
            </w:r>
            <w:r>
              <w:t>penawaran;</w:t>
            </w:r>
          </w:p>
          <w:p>
            <w:pPr>
              <w:pStyle w:val="9"/>
              <w:numPr>
                <w:ilvl w:val="0"/>
                <w:numId w:val="32"/>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2"/>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2"/>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2"/>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3"/>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3"/>
              </w:numPr>
              <w:tabs>
                <w:tab w:val="left" w:pos="318"/>
              </w:tabs>
              <w:jc w:val="both"/>
            </w:pPr>
            <w:r>
              <w:t>Peperangan</w:t>
            </w:r>
          </w:p>
          <w:p>
            <w:pPr>
              <w:pStyle w:val="9"/>
              <w:numPr>
                <w:ilvl w:val="0"/>
                <w:numId w:val="33"/>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4"/>
              </w:numPr>
              <w:tabs>
                <w:tab w:val="left" w:pos="318"/>
              </w:tabs>
              <w:spacing w:before="133" w:line="265" w:lineRule="exact"/>
            </w:pPr>
            <w:r>
              <w:t>Pemogokan</w:t>
            </w:r>
          </w:p>
          <w:p>
            <w:pPr>
              <w:pStyle w:val="9"/>
              <w:numPr>
                <w:ilvl w:val="0"/>
                <w:numId w:val="34"/>
              </w:numPr>
              <w:tabs>
                <w:tab w:val="left" w:pos="318"/>
              </w:tabs>
              <w:spacing w:line="265" w:lineRule="exact"/>
            </w:pPr>
            <w:r>
              <w:t>Kebakaran</w:t>
            </w:r>
          </w:p>
          <w:p>
            <w:pPr>
              <w:pStyle w:val="9"/>
              <w:numPr>
                <w:ilvl w:val="0"/>
                <w:numId w:val="34"/>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5"/>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5"/>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5"/>
              </w:numPr>
              <w:tabs>
                <w:tab w:val="left" w:pos="896"/>
                <w:tab w:val="left" w:pos="897"/>
              </w:tabs>
              <w:ind w:hanging="425"/>
            </w:pPr>
            <w:r>
              <w:t>Faktur</w:t>
            </w:r>
            <w:r>
              <w:rPr>
                <w:spacing w:val="-3"/>
              </w:rPr>
              <w:t xml:space="preserve"> </w:t>
            </w:r>
            <w:r>
              <w:t>Pajak;</w:t>
            </w:r>
          </w:p>
          <w:p>
            <w:pPr>
              <w:pStyle w:val="9"/>
              <w:numPr>
                <w:ilvl w:val="1"/>
                <w:numId w:val="35"/>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5"/>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5"/>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5"/>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5"/>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5"/>
        </w:numPr>
        <w:tabs>
          <w:tab w:val="left" w:pos="4094"/>
        </w:tabs>
        <w:spacing w:before="14"/>
        <w:ind w:hanging="361"/>
      </w:pPr>
      <w:r>
        <w:t>Surat</w:t>
      </w:r>
      <w:r>
        <w:rPr>
          <w:spacing w:val="-2"/>
        </w:rPr>
        <w:t xml:space="preserve"> </w:t>
      </w:r>
      <w:r>
        <w:t>Kuasa (bila ada);</w:t>
      </w:r>
    </w:p>
    <w:p>
      <w:pPr>
        <w:pStyle w:val="8"/>
        <w:numPr>
          <w:ilvl w:val="4"/>
          <w:numId w:val="25"/>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5"/>
        </w:numPr>
        <w:tabs>
          <w:tab w:val="left" w:pos="4094"/>
        </w:tabs>
        <w:spacing w:before="15"/>
        <w:ind w:hanging="361"/>
      </w:pPr>
      <w:r>
        <w:t>Berita</w:t>
      </w:r>
      <w:r>
        <w:rPr>
          <w:spacing w:val="-3"/>
        </w:rPr>
        <w:t xml:space="preserve"> </w:t>
      </w:r>
      <w:r>
        <w:t>Acara:</w:t>
      </w:r>
    </w:p>
    <w:p>
      <w:pPr>
        <w:pStyle w:val="8"/>
        <w:numPr>
          <w:ilvl w:val="5"/>
          <w:numId w:val="25"/>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5"/>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5"/>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5"/>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5"/>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p>
    <w:p>
      <w:pPr>
        <w:jc w:val="center"/>
        <w:rPr>
          <w:b/>
        </w:rPr>
      </w:pPr>
      <w:r>
        <w:rPr>
          <w:b/>
        </w:rPr>
        <w:t>PETUGAS LOKET DAN PRAMUSAPA</w:t>
      </w:r>
    </w:p>
    <w:p>
      <w:pPr>
        <w:jc w:val="center"/>
        <w:rPr>
          <w:b/>
          <w:i/>
          <w:iCs/>
        </w:rPr>
      </w:pPr>
      <w:r>
        <w:rPr>
          <w:b/>
        </w:rPr>
        <w:t xml:space="preserve">PERUM DAMRI WILAYAH </w:t>
      </w:r>
      <w:r>
        <w:rPr>
          <w:b/>
          <w:lang w:val="en-US"/>
        </w:rPr>
        <w:t>KALIMANTAN</w:t>
      </w:r>
      <w:r>
        <w:rPr>
          <w:b/>
        </w:rPr>
        <w:t xml:space="preserve"> DAN SEKITARNYA</w:t>
      </w:r>
    </w:p>
    <w:p>
      <w:pPr>
        <w:spacing w:line="360" w:lineRule="auto"/>
        <w:jc w:val="both"/>
      </w:pPr>
    </w:p>
    <w:p>
      <w:pPr>
        <w:pStyle w:val="8"/>
        <w:numPr>
          <w:ilvl w:val="0"/>
          <w:numId w:val="36"/>
        </w:numPr>
        <w:spacing w:line="360" w:lineRule="auto"/>
        <w:jc w:val="both"/>
        <w:rPr>
          <w:b/>
        </w:rPr>
      </w:pPr>
      <w:r>
        <w:rPr>
          <w:b/>
        </w:rPr>
        <w:t xml:space="preserve">Latar Belakang </w:t>
      </w:r>
    </w:p>
    <w:p>
      <w:pPr>
        <w:pStyle w:val="8"/>
        <w:spacing w:line="360" w:lineRule="auto"/>
        <w:ind w:left="709" w:firstLine="0"/>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36"/>
        </w:numPr>
        <w:spacing w:line="360" w:lineRule="auto"/>
        <w:jc w:val="both"/>
        <w:rPr>
          <w:b/>
        </w:rPr>
      </w:pPr>
      <w:r>
        <w:rPr>
          <w:b/>
        </w:rPr>
        <w:t xml:space="preserve">Maksud dan Tujuan </w:t>
      </w:r>
    </w:p>
    <w:p>
      <w:pPr>
        <w:pStyle w:val="8"/>
        <w:numPr>
          <w:ilvl w:val="0"/>
          <w:numId w:val="37"/>
        </w:numPr>
        <w:spacing w:line="360" w:lineRule="auto"/>
        <w:ind w:left="1134"/>
        <w:jc w:val="both"/>
        <w:rPr>
          <w:bCs/>
        </w:rPr>
      </w:pPr>
      <w:r>
        <w:rPr>
          <w:bCs/>
        </w:rPr>
        <w:t>Maksud</w:t>
      </w:r>
    </w:p>
    <w:p>
      <w:pPr>
        <w:pStyle w:val="8"/>
        <w:spacing w:line="360" w:lineRule="auto"/>
        <w:ind w:left="709" w:firstLine="0"/>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numPr>
          <w:ilvl w:val="0"/>
          <w:numId w:val="37"/>
        </w:numPr>
        <w:spacing w:line="360" w:lineRule="auto"/>
        <w:ind w:left="1134"/>
        <w:jc w:val="both"/>
        <w:rPr>
          <w:bCs/>
        </w:rPr>
      </w:pPr>
      <w:r>
        <w:rPr>
          <w:bCs/>
        </w:rPr>
        <w:t>Tujuan</w:t>
      </w:r>
    </w:p>
    <w:p>
      <w:pPr>
        <w:pStyle w:val="8"/>
        <w:spacing w:line="360" w:lineRule="auto"/>
        <w:ind w:left="709" w:firstLine="0"/>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6"/>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6"/>
        </w:numPr>
        <w:spacing w:line="360" w:lineRule="auto"/>
        <w:jc w:val="both"/>
        <w:rPr>
          <w:b/>
        </w:rPr>
      </w:pPr>
      <w:r>
        <w:rPr>
          <w:b/>
        </w:rPr>
        <w:t>Indikator Input dan Output</w:t>
      </w:r>
    </w:p>
    <w:p>
      <w:pPr>
        <w:pStyle w:val="8"/>
        <w:numPr>
          <w:ilvl w:val="0"/>
          <w:numId w:val="38"/>
        </w:numPr>
        <w:spacing w:line="360" w:lineRule="auto"/>
        <w:jc w:val="both"/>
      </w:pPr>
      <w:r>
        <w:t>Indikator Input</w:t>
      </w:r>
    </w:p>
    <w:p>
      <w:pPr>
        <w:pStyle w:val="8"/>
        <w:spacing w:line="360" w:lineRule="auto"/>
        <w:ind w:left="709" w:firstLine="1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38"/>
        </w:numPr>
        <w:spacing w:line="360" w:lineRule="auto"/>
        <w:jc w:val="both"/>
      </w:pPr>
      <w:r>
        <w:t>Indikator Output</w:t>
      </w:r>
    </w:p>
    <w:p>
      <w:pPr>
        <w:pStyle w:val="8"/>
        <w:spacing w:line="360" w:lineRule="auto"/>
        <w:ind w:left="709" w:firstLine="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39"/>
        </w:numPr>
        <w:spacing w:line="360" w:lineRule="auto"/>
        <w:jc w:val="both"/>
        <w:rPr>
          <w:b/>
          <w:lang w:val="id-ID"/>
        </w:rPr>
      </w:pPr>
      <w:r>
        <w:rPr>
          <w:b/>
          <w:i/>
          <w:iCs/>
        </w:rPr>
        <w:t>Counter</w:t>
      </w:r>
      <w:r>
        <w:rPr>
          <w:b/>
        </w:rPr>
        <w:t xml:space="preserve"> / Petugas Loket</w:t>
      </w:r>
    </w:p>
    <w:p>
      <w:pPr>
        <w:numPr>
          <w:ilvl w:val="0"/>
          <w:numId w:val="40"/>
        </w:numPr>
        <w:spacing w:line="360" w:lineRule="auto"/>
        <w:jc w:val="both"/>
        <w:rPr>
          <w:rFonts w:eastAsia="Times New Roman"/>
          <w:lang w:val="zh-CN" w:eastAsia="zh-CN"/>
        </w:rPr>
      </w:pPr>
      <w:r>
        <w:rPr>
          <w:rFonts w:eastAsia="Times New Roman"/>
          <w:lang w:val="zh-CN" w:eastAsia="zh-CN"/>
        </w:rPr>
        <w:t>Sehat jasmani dan rohani;</w:t>
      </w:r>
    </w:p>
    <w:p>
      <w:pPr>
        <w:numPr>
          <w:ilvl w:val="0"/>
          <w:numId w:val="40"/>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0"/>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0"/>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 khususnya pada penjualan tiket menjadi nilai tambah;</w:t>
      </w:r>
    </w:p>
    <w:p>
      <w:pPr>
        <w:numPr>
          <w:ilvl w:val="0"/>
          <w:numId w:val="40"/>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numPr>
          <w:ilvl w:val="0"/>
          <w:numId w:val="40"/>
        </w:numPr>
        <w:spacing w:line="360" w:lineRule="auto"/>
        <w:jc w:val="both"/>
        <w:rPr>
          <w:rFonts w:eastAsia="Times New Roman"/>
          <w:lang w:val="zh-CN" w:eastAsia="zh-CN"/>
        </w:rPr>
      </w:pPr>
      <w:r>
        <w:rPr>
          <w:rFonts w:eastAsia="Times New Roman"/>
          <w:color w:val="000000"/>
          <w:lang w:val="zh-CN" w:eastAsia="zh-CN"/>
        </w:rPr>
        <w:t>Mampu mengoperasikan Ms. Office;</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0"/>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inisiatif yang tinggi;</w:t>
      </w:r>
    </w:p>
    <w:p>
      <w:pPr>
        <w:numPr>
          <w:ilvl w:val="0"/>
          <w:numId w:val="40"/>
        </w:numPr>
        <w:spacing w:line="360" w:lineRule="auto"/>
        <w:jc w:val="both"/>
        <w:rPr>
          <w:rFonts w:eastAsia="Times New Roman"/>
          <w:lang w:val="zh-CN" w:eastAsia="zh-CN"/>
        </w:rPr>
      </w:pPr>
      <w:r>
        <w:rPr>
          <w:rFonts w:eastAsia="Times New Roman"/>
          <w:color w:val="000000"/>
          <w:lang w:val="zh-CN" w:eastAsia="zh-CN"/>
        </w:rPr>
        <w:t>Selalu bersikap ramah.</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spacing w:line="360" w:lineRule="auto"/>
        <w:jc w:val="both"/>
        <w:rPr>
          <w:b/>
          <w:lang w:val="id-ID"/>
        </w:rPr>
      </w:pPr>
    </w:p>
    <w:p>
      <w:pPr>
        <w:pStyle w:val="8"/>
        <w:numPr>
          <w:ilvl w:val="0"/>
          <w:numId w:val="39"/>
        </w:numPr>
        <w:spacing w:line="360" w:lineRule="auto"/>
        <w:jc w:val="both"/>
        <w:rPr>
          <w:b/>
          <w:lang w:val="id-ID"/>
        </w:rPr>
      </w:pPr>
      <w:r>
        <w:rPr>
          <w:b/>
        </w:rPr>
        <w:t>Pramusapa</w:t>
      </w:r>
    </w:p>
    <w:p>
      <w:pPr>
        <w:numPr>
          <w:ilvl w:val="0"/>
          <w:numId w:val="41"/>
        </w:numPr>
        <w:spacing w:line="360" w:lineRule="auto"/>
        <w:jc w:val="both"/>
        <w:rPr>
          <w:rFonts w:eastAsia="Times New Roman"/>
          <w:lang w:val="zh-CN" w:eastAsia="zh-CN"/>
        </w:rPr>
      </w:pPr>
      <w:r>
        <w:rPr>
          <w:rFonts w:eastAsia="Times New Roman"/>
          <w:lang w:val="zh-CN" w:eastAsia="zh-CN"/>
        </w:rPr>
        <w:t>Sehat jasmani dan rohani;</w:t>
      </w:r>
    </w:p>
    <w:p>
      <w:pPr>
        <w:numPr>
          <w:ilvl w:val="0"/>
          <w:numId w:val="41"/>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1"/>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1"/>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1"/>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w:t>
      </w:r>
    </w:p>
    <w:p>
      <w:pPr>
        <w:numPr>
          <w:ilvl w:val="0"/>
          <w:numId w:val="41"/>
        </w:numPr>
        <w:spacing w:line="360" w:lineRule="auto"/>
        <w:jc w:val="both"/>
        <w:rPr>
          <w:rFonts w:eastAsia="Times New Roman"/>
          <w:lang w:val="zh-CN" w:eastAsia="zh-CN"/>
        </w:rPr>
      </w:pPr>
      <w:r>
        <w:rPr>
          <w:rFonts w:eastAsia="Times New Roman"/>
          <w:color w:val="000000"/>
          <w:lang w:val="zh-CN" w:eastAsia="zh-CN"/>
        </w:rPr>
        <w:t xml:space="preserve">Memiliki jiwa </w:t>
      </w:r>
      <w:r>
        <w:rPr>
          <w:rFonts w:eastAsia="Times New Roman"/>
          <w:i/>
          <w:iCs/>
          <w:color w:val="000000"/>
          <w:lang w:val="zh-CN" w:eastAsia="zh-CN"/>
        </w:rPr>
        <w:t>traveling</w:t>
      </w:r>
      <w:r>
        <w:rPr>
          <w:rFonts w:eastAsia="Times New Roman"/>
          <w:color w:val="000000"/>
          <w:lang w:val="zh-CN" w:eastAsia="zh-CN"/>
        </w:rPr>
        <w:t xml:space="preserve"> dan tidak mabuk darat;</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1"/>
        </w:numPr>
        <w:spacing w:line="360" w:lineRule="auto"/>
        <w:jc w:val="both"/>
        <w:rPr>
          <w:rFonts w:eastAsia="Times New Roman"/>
          <w:lang w:val="zh-CN" w:eastAsia="zh-CN"/>
        </w:rPr>
      </w:pPr>
      <w:r>
        <w:rPr>
          <w:rFonts w:eastAsia="Times New Roman"/>
          <w:color w:val="000000"/>
          <w:lang w:val="zh-CN" w:eastAsia="zh-CN"/>
        </w:rPr>
        <w:t>Berat badan ideal dan postur tubuh proporsional;</w:t>
      </w:r>
    </w:p>
    <w:p>
      <w:pPr>
        <w:numPr>
          <w:ilvl w:val="0"/>
          <w:numId w:val="41"/>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spacing w:line="360" w:lineRule="auto"/>
        <w:ind w:left="1800"/>
        <w:jc w:val="both"/>
        <w:rPr>
          <w:rFonts w:eastAsia="Times New Roman"/>
          <w:lang w:val="zh-CN" w:eastAsia="zh-CN"/>
        </w:rPr>
      </w:pPr>
    </w:p>
    <w:p>
      <w:pPr>
        <w:pStyle w:val="8"/>
        <w:numPr>
          <w:ilvl w:val="0"/>
          <w:numId w:val="36"/>
        </w:numPr>
        <w:spacing w:line="360" w:lineRule="auto"/>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6"/>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36"/>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6"/>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spacing w:line="360" w:lineRule="auto"/>
        <w:jc w:val="both"/>
      </w:pPr>
    </w:p>
    <w:p>
      <w:pPr>
        <w:pStyle w:val="8"/>
        <w:numPr>
          <w:ilvl w:val="0"/>
          <w:numId w:val="36"/>
        </w:numPr>
        <w:spacing w:line="360" w:lineRule="auto"/>
        <w:jc w:val="both"/>
        <w:rPr>
          <w:b/>
        </w:rPr>
      </w:pPr>
      <w:r>
        <w:rPr>
          <w:b/>
        </w:rPr>
        <w:t>Ruang Lingkup Pelaksanaan</w:t>
      </w:r>
    </w:p>
    <w:p>
      <w:pPr>
        <w:pStyle w:val="8"/>
        <w:spacing w:line="360" w:lineRule="auto"/>
        <w:ind w:left="666" w:hanging="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2"/>
        </w:numPr>
        <w:spacing w:line="360" w:lineRule="auto"/>
        <w:ind w:left="1170"/>
        <w:jc w:val="both"/>
      </w:pPr>
      <w:r>
        <w:t>Kalimantan Selatan (Banjarmasin)</w:t>
      </w:r>
    </w:p>
    <w:p>
      <w:pPr>
        <w:pStyle w:val="8"/>
        <w:numPr>
          <w:ilvl w:val="0"/>
          <w:numId w:val="42"/>
        </w:numPr>
        <w:spacing w:line="360" w:lineRule="auto"/>
        <w:ind w:left="1170"/>
        <w:jc w:val="both"/>
      </w:pPr>
      <w:r>
        <w:t>Kalimantan Utara (Tanjung Selor)</w:t>
      </w:r>
    </w:p>
    <w:p>
      <w:pPr>
        <w:pStyle w:val="8"/>
        <w:numPr>
          <w:ilvl w:val="0"/>
          <w:numId w:val="42"/>
        </w:numPr>
        <w:spacing w:line="360" w:lineRule="auto"/>
        <w:ind w:left="1170"/>
      </w:pPr>
      <w:r>
        <w:t>Kalimantan Tengah (Palangkaraya)</w:t>
      </w:r>
    </w:p>
    <w:p>
      <w:pPr>
        <w:pStyle w:val="8"/>
        <w:numPr>
          <w:ilvl w:val="0"/>
          <w:numId w:val="42"/>
        </w:numPr>
        <w:spacing w:line="360" w:lineRule="auto"/>
        <w:ind w:left="1170"/>
        <w:jc w:val="both"/>
      </w:pPr>
      <w:r>
        <w:t>Kalimantan Barat (Pontianak)</w:t>
      </w:r>
    </w:p>
    <w:p>
      <w:pPr>
        <w:pStyle w:val="8"/>
        <w:numPr>
          <w:ilvl w:val="0"/>
          <w:numId w:val="42"/>
        </w:numPr>
        <w:spacing w:line="360" w:lineRule="auto"/>
        <w:ind w:left="1170"/>
        <w:jc w:val="both"/>
      </w:pPr>
      <w:r>
        <w:t>Kalimantan Timur (Samarinda</w:t>
      </w:r>
    </w:p>
    <w:p>
      <w:pPr>
        <w:pStyle w:val="8"/>
        <w:spacing w:line="360" w:lineRule="auto"/>
        <w:ind w:left="810" w:firstLine="0"/>
        <w:jc w:val="both"/>
      </w:pPr>
    </w:p>
    <w:p>
      <w:pPr>
        <w:pStyle w:val="8"/>
        <w:numPr>
          <w:ilvl w:val="0"/>
          <w:numId w:val="36"/>
        </w:numPr>
        <w:spacing w:line="360" w:lineRule="auto"/>
        <w:jc w:val="both"/>
        <w:rPr>
          <w:lang w:val="en-US"/>
        </w:rPr>
      </w:pPr>
      <w:r>
        <w:rPr>
          <w:b/>
          <w:lang w:val="en-US"/>
        </w:rPr>
        <w:t xml:space="preserve"> </w:t>
      </w:r>
      <w:r>
        <w:rPr>
          <w:b/>
        </w:rPr>
        <w:t>PENUTUP</w:t>
      </w:r>
    </w:p>
    <w:p>
      <w:pPr>
        <w:pStyle w:val="8"/>
        <w:tabs>
          <w:tab w:val="right" w:pos="880"/>
        </w:tabs>
        <w:spacing w:line="360" w:lineRule="auto"/>
        <w:ind w:left="880" w:firstLine="0"/>
        <w:jc w:val="both"/>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332"/>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25"/>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3"/>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Petugas Loket dan Pramusapa Perum DAMRI Wilayah Kalimantan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3"/>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3"/>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3"/>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3"/>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3"/>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Pakta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4"/>
        </w:numPr>
        <w:spacing w:before="1"/>
        <w:rPr>
          <w:b/>
          <w:lang w:val="en-US"/>
        </w:rPr>
      </w:pPr>
      <w:r>
        <w:rPr>
          <w:b/>
          <w:lang w:val="en-US"/>
        </w:rPr>
        <w:t>Banjarmasin</w:t>
      </w:r>
    </w:p>
    <w:tbl>
      <w:tblPr>
        <w:tblStyle w:val="5"/>
        <w:tblW w:w="9465" w:type="dxa"/>
        <w:tblInd w:w="0" w:type="dxa"/>
        <w:tblLayout w:type="autofit"/>
        <w:tblCellMar>
          <w:top w:w="0" w:type="dxa"/>
          <w:left w:w="0" w:type="dxa"/>
          <w:bottom w:w="0" w:type="dxa"/>
          <w:right w:w="0" w:type="dxa"/>
        </w:tblCellMar>
      </w:tblPr>
      <w:tblGrid>
        <w:gridCol w:w="495"/>
        <w:gridCol w:w="5655"/>
        <w:gridCol w:w="1695"/>
        <w:gridCol w:w="162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1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Banjarmasin 2024)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2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5"/>
        </w:numPr>
        <w:rPr>
          <w:b/>
          <w:lang w:val="en-US"/>
        </w:rPr>
      </w:pPr>
      <w:r>
        <w:rPr>
          <w:b/>
          <w:lang w:val="en-US"/>
        </w:rPr>
        <w:t>Tanjung Selor</w:t>
      </w:r>
    </w:p>
    <w:tbl>
      <w:tblPr>
        <w:tblStyle w:val="5"/>
        <w:tblW w:w="9373" w:type="dxa"/>
        <w:tblInd w:w="0" w:type="dxa"/>
        <w:tblLayout w:type="fixed"/>
        <w:tblCellMar>
          <w:top w:w="0" w:type="dxa"/>
          <w:left w:w="0" w:type="dxa"/>
          <w:bottom w:w="0" w:type="dxa"/>
          <w:right w:w="0" w:type="dxa"/>
        </w:tblCellMar>
      </w:tblPr>
      <w:tblGrid>
        <w:gridCol w:w="495"/>
        <w:gridCol w:w="5197"/>
        <w:gridCol w:w="1840"/>
        <w:gridCol w:w="1841"/>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197"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681"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197"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8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84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197"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Tanjung Selor 2024)</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84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9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84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841"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bl>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6"/>
        </w:numPr>
        <w:rPr>
          <w:b/>
          <w:lang w:val="en-US"/>
        </w:rPr>
      </w:pPr>
      <w:r>
        <w:rPr>
          <w:b/>
          <w:lang w:val="en-US"/>
        </w:rPr>
        <w:t>Palangkaraya</w:t>
      </w:r>
    </w:p>
    <w:tbl>
      <w:tblPr>
        <w:tblStyle w:val="5"/>
        <w:tblW w:w="9690" w:type="dxa"/>
        <w:tblInd w:w="0" w:type="dxa"/>
        <w:tblLayout w:type="autofit"/>
        <w:tblCellMar>
          <w:top w:w="0" w:type="dxa"/>
          <w:left w:w="0" w:type="dxa"/>
          <w:bottom w:w="0" w:type="dxa"/>
          <w:right w:w="0" w:type="dxa"/>
        </w:tblCellMar>
      </w:tblPr>
      <w:tblGrid>
        <w:gridCol w:w="495"/>
        <w:gridCol w:w="6180"/>
        <w:gridCol w:w="1515"/>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18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1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18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18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Palangkaraya 2024)</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 </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 xml:space="preserve"> 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6"/>
        </w:numPr>
        <w:rPr>
          <w:b/>
          <w:lang w:val="en-US"/>
        </w:rPr>
      </w:pPr>
      <w:r>
        <w:rPr>
          <w:b/>
          <w:lang w:val="en-US"/>
        </w:rPr>
        <w:t>Pontianak</w:t>
      </w:r>
    </w:p>
    <w:p>
      <w:pPr>
        <w:ind w:firstLine="220" w:firstLineChars="100"/>
        <w:rPr>
          <w:b/>
          <w:lang w:val="en-US"/>
        </w:rPr>
      </w:pPr>
    </w:p>
    <w:tbl>
      <w:tblPr>
        <w:tblStyle w:val="5"/>
        <w:tblW w:w="9150" w:type="dxa"/>
        <w:tblInd w:w="0" w:type="dxa"/>
        <w:tblLayout w:type="autofit"/>
        <w:tblCellMar>
          <w:top w:w="0" w:type="dxa"/>
          <w:left w:w="0" w:type="dxa"/>
          <w:bottom w:w="0" w:type="dxa"/>
          <w:right w:w="0" w:type="dxa"/>
        </w:tblCellMar>
      </w:tblPr>
      <w:tblGrid>
        <w:gridCol w:w="495"/>
        <w:gridCol w:w="5565"/>
        <w:gridCol w:w="1545"/>
        <w:gridCol w:w="154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No</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Komponen</w:t>
            </w:r>
          </w:p>
        </w:tc>
        <w:tc>
          <w:tcPr>
            <w:tcW w:w="309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Counter</w:t>
            </w: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A</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Upah Tenaga Kerja (UMK Yogyakarta 2024)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C</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3</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D</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E</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F</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G</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H</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6"/>
        </w:numPr>
        <w:rPr>
          <w:b/>
          <w:lang w:val="en-US"/>
        </w:rPr>
      </w:pPr>
      <w:r>
        <w:rPr>
          <w:b/>
          <w:lang w:val="en-US"/>
        </w:rPr>
        <w:t>Samarinda</w:t>
      </w:r>
    </w:p>
    <w:tbl>
      <w:tblPr>
        <w:tblStyle w:val="5"/>
        <w:tblW w:w="9414" w:type="dxa"/>
        <w:tblInd w:w="0" w:type="dxa"/>
        <w:tblLayout w:type="fixed"/>
        <w:tblCellMar>
          <w:top w:w="0" w:type="dxa"/>
          <w:left w:w="0" w:type="dxa"/>
          <w:bottom w:w="0" w:type="dxa"/>
          <w:right w:w="0" w:type="dxa"/>
        </w:tblCellMar>
      </w:tblPr>
      <w:tblGrid>
        <w:gridCol w:w="495"/>
        <w:gridCol w:w="5878"/>
        <w:gridCol w:w="1555"/>
        <w:gridCol w:w="1486"/>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7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41"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7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78"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Samarinda 2024)</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5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7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c>
          <w:tcPr>
            <w:tcW w:w="1486"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bookmarkStart w:id="0" w:name="_GoBack"/>
      <w:bookmarkEnd w:id="0"/>
      <w:r>
        <w:rPr>
          <w:rFonts w:hint="default"/>
          <w:b/>
          <w:bCs/>
          <w:sz w:val="28"/>
          <w:szCs w:val="28"/>
          <w:u w:val="single"/>
          <w:lang w:val="en-US"/>
        </w:rPr>
        <w:t>Link Rapat Aanwijzing Online</w:t>
      </w:r>
    </w:p>
    <w:p>
      <w:pPr>
        <w:jc w:val="center"/>
        <w:rPr>
          <w:rFonts w:hint="default"/>
          <w:b/>
          <w:bCs/>
          <w:sz w:val="28"/>
          <w:szCs w:val="28"/>
          <w:u w:val="single"/>
          <w:lang w:val="en-US"/>
        </w:rPr>
      </w:pPr>
    </w:p>
    <w:p/>
    <w:tbl>
      <w:tblPr>
        <w:tblStyle w:val="5"/>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ind w:firstLine="220" w:firstLineChars="100"/>
        <w:rPr>
          <w:b/>
          <w:lang w:val="en-US"/>
        </w:rPr>
      </w:pPr>
    </w:p>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29" o:spid="_x0000_s1029" o:spt="20" style="position:absolute;left:0pt;margin-left:69.75pt;margin-top:782.2pt;height:0pt;width:484.5pt;mso-position-horizontal-relative:page;mso-position-vertical-relative:page;z-index:-251659264;mso-width-relative:page;mso-height-relative:page;" coordsize="21600,21600">
          <v:path arrowok="t"/>
          <v:fill focussize="0,0"/>
          <v:stroke/>
          <v:imagedata o:title=""/>
          <o:lock v:ext="edit"/>
        </v:line>
      </w:pict>
    </w:r>
    <w:r>
      <w:pict>
        <v:shape id="_x0000_s1030" o:spid="_x0000_s1030" o:spt="202" type="#_x0000_t202" style="position:absolute;left:0pt;margin-left:71pt;margin-top:785.35pt;height:11.7pt;width:118.7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1" o:spid="_x0000_s1031" o:spt="202" type="#_x0000_t202" style="position:absolute;left:0pt;margin-left:495.95pt;margin-top:785.35pt;height:11.7pt;width:46.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6" o:spid="_x0000_s1036" o:spt="20" style="position:absolute;left:0pt;margin-left:69.75pt;margin-top:782.2pt;height:0pt;width:484.5pt;mso-position-horizontal-relative:page;mso-position-vertical-relative:page;z-index:-251652096;mso-width-relative:page;mso-height-relative:page;" coordsize="21600,21600">
          <v:path arrowok="t"/>
          <v:fill focussize="0,0"/>
          <v:stroke/>
          <v:imagedata o:title=""/>
          <o:lock v:ext="edit"/>
        </v:line>
      </w:pict>
    </w:r>
    <w:r>
      <w:pict>
        <v:shape id="_x0000_s1037" o:spid="_x0000_s1037" o:spt="202" type="#_x0000_t202" style="position:absolute;left:0pt;margin-left:71pt;margin-top:785.35pt;height:11.7pt;width:118.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8" o:spid="_x0000_s1038" o:spt="202" type="#_x0000_t202" style="position:absolute;left:0pt;margin-left:495.95pt;margin-top:785.35pt;height:11.7pt;width:46.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28" o:spid="_x0000_s1028" o:spt="202" type="#_x0000_t202" style="position:absolute;left:0pt;margin-left:490.5pt;margin-top:73.2pt;height:15.3pt;width:58.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3">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4">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5">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6">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7">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8">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9">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0">
    <w:nsid w:val="DCE48F7F"/>
    <w:multiLevelType w:val="singleLevel"/>
    <w:tmpl w:val="DCE48F7F"/>
    <w:lvl w:ilvl="0" w:tentative="0">
      <w:start w:val="1"/>
      <w:numFmt w:val="lowerLetter"/>
      <w:lvlText w:val="%1)"/>
      <w:lvlJc w:val="left"/>
      <w:pPr>
        <w:tabs>
          <w:tab w:val="left" w:pos="425"/>
        </w:tabs>
        <w:ind w:left="425" w:hanging="425"/>
      </w:pPr>
      <w:rPr>
        <w:rFonts w:hint="default"/>
      </w:rPr>
    </w:lvl>
  </w:abstractNum>
  <w:abstractNum w:abstractNumId="11">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2">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3">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4">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5">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6">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7">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8">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9">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0">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1">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2">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3">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4">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5">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441B7398"/>
    <w:multiLevelType w:val="multilevel"/>
    <w:tmpl w:val="441B739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7">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8">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9">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0">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1">
    <w:nsid w:val="54AFD644"/>
    <w:multiLevelType w:val="singleLevel"/>
    <w:tmpl w:val="54AFD644"/>
    <w:lvl w:ilvl="0" w:tentative="0">
      <w:start w:val="1"/>
      <w:numFmt w:val="decimal"/>
      <w:suff w:val="space"/>
      <w:lvlText w:val="%1."/>
      <w:lvlJc w:val="left"/>
    </w:lvl>
  </w:abstractNum>
  <w:abstractNum w:abstractNumId="32">
    <w:nsid w:val="588F3BFC"/>
    <w:multiLevelType w:val="multilevel"/>
    <w:tmpl w:val="588F3BFC"/>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3">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4">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5">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6">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7">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8">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9">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0">
    <w:nsid w:val="6BF5818E"/>
    <w:multiLevelType w:val="singleLevel"/>
    <w:tmpl w:val="6BF5818E"/>
    <w:lvl w:ilvl="0" w:tentative="0">
      <w:start w:val="1"/>
      <w:numFmt w:val="lowerLetter"/>
      <w:lvlText w:val="%1)"/>
      <w:lvlJc w:val="left"/>
      <w:pPr>
        <w:tabs>
          <w:tab w:val="left" w:pos="425"/>
        </w:tabs>
        <w:ind w:left="425" w:hanging="425"/>
      </w:pPr>
      <w:rPr>
        <w:rFonts w:hint="default"/>
      </w:rPr>
    </w:lvl>
  </w:abstractNum>
  <w:abstractNum w:abstractNumId="41">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2">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3">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4">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5">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2"/>
  </w:num>
  <w:num w:numId="2">
    <w:abstractNumId w:val="7"/>
  </w:num>
  <w:num w:numId="3">
    <w:abstractNumId w:val="33"/>
  </w:num>
  <w:num w:numId="4">
    <w:abstractNumId w:val="6"/>
  </w:num>
  <w:num w:numId="5">
    <w:abstractNumId w:val="5"/>
  </w:num>
  <w:num w:numId="6">
    <w:abstractNumId w:val="14"/>
  </w:num>
  <w:num w:numId="7">
    <w:abstractNumId w:val="20"/>
  </w:num>
  <w:num w:numId="8">
    <w:abstractNumId w:val="41"/>
  </w:num>
  <w:num w:numId="9">
    <w:abstractNumId w:val="13"/>
  </w:num>
  <w:num w:numId="10">
    <w:abstractNumId w:val="1"/>
  </w:num>
  <w:num w:numId="11">
    <w:abstractNumId w:val="21"/>
  </w:num>
  <w:num w:numId="12">
    <w:abstractNumId w:val="31"/>
  </w:num>
  <w:num w:numId="13">
    <w:abstractNumId w:val="23"/>
  </w:num>
  <w:num w:numId="14">
    <w:abstractNumId w:val="24"/>
  </w:num>
  <w:num w:numId="15">
    <w:abstractNumId w:val="44"/>
  </w:num>
  <w:num w:numId="16">
    <w:abstractNumId w:val="30"/>
  </w:num>
  <w:num w:numId="17">
    <w:abstractNumId w:val="22"/>
  </w:num>
  <w:num w:numId="18">
    <w:abstractNumId w:val="37"/>
  </w:num>
  <w:num w:numId="19">
    <w:abstractNumId w:val="40"/>
  </w:num>
  <w:num w:numId="20">
    <w:abstractNumId w:val="10"/>
  </w:num>
  <w:num w:numId="21">
    <w:abstractNumId w:val="34"/>
  </w:num>
  <w:num w:numId="22">
    <w:abstractNumId w:val="17"/>
  </w:num>
  <w:num w:numId="23">
    <w:abstractNumId w:val="29"/>
  </w:num>
  <w:num w:numId="24">
    <w:abstractNumId w:val="11"/>
  </w:num>
  <w:num w:numId="25">
    <w:abstractNumId w:val="19"/>
  </w:num>
  <w:num w:numId="26">
    <w:abstractNumId w:val="9"/>
  </w:num>
  <w:num w:numId="27">
    <w:abstractNumId w:val="8"/>
  </w:num>
  <w:num w:numId="28">
    <w:abstractNumId w:val="3"/>
  </w:num>
  <w:num w:numId="29">
    <w:abstractNumId w:val="28"/>
  </w:num>
  <w:num w:numId="30">
    <w:abstractNumId w:val="36"/>
  </w:num>
  <w:num w:numId="31">
    <w:abstractNumId w:val="16"/>
  </w:num>
  <w:num w:numId="32">
    <w:abstractNumId w:val="27"/>
  </w:num>
  <w:num w:numId="33">
    <w:abstractNumId w:val="4"/>
  </w:num>
  <w:num w:numId="34">
    <w:abstractNumId w:val="45"/>
  </w:num>
  <w:num w:numId="35">
    <w:abstractNumId w:val="43"/>
  </w:num>
  <w:num w:numId="36">
    <w:abstractNumId w:val="35"/>
  </w:num>
  <w:num w:numId="37">
    <w:abstractNumId w:val="15"/>
  </w:num>
  <w:num w:numId="38">
    <w:abstractNumId w:val="39"/>
  </w:num>
  <w:num w:numId="39">
    <w:abstractNumId w:val="42"/>
  </w:num>
  <w:num w:numId="40">
    <w:abstractNumId w:val="26"/>
  </w:num>
  <w:num w:numId="41">
    <w:abstractNumId w:val="32"/>
  </w:num>
  <w:num w:numId="42">
    <w:abstractNumId w:val="18"/>
  </w:num>
  <w:num w:numId="43">
    <w:abstractNumId w:val="38"/>
  </w:num>
  <w:num w:numId="44">
    <w:abstractNumId w:val="2"/>
  </w:num>
  <w:num w:numId="45">
    <w:abstractNumId w:val="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56D6E"/>
    <w:rsid w:val="00093230"/>
    <w:rsid w:val="00176623"/>
    <w:rsid w:val="002444DE"/>
    <w:rsid w:val="00363BB1"/>
    <w:rsid w:val="00392C43"/>
    <w:rsid w:val="0042366C"/>
    <w:rsid w:val="004F732F"/>
    <w:rsid w:val="005023BF"/>
    <w:rsid w:val="005127FE"/>
    <w:rsid w:val="005156C3"/>
    <w:rsid w:val="006A695C"/>
    <w:rsid w:val="00766352"/>
    <w:rsid w:val="00860536"/>
    <w:rsid w:val="008A0AEB"/>
    <w:rsid w:val="008E6E27"/>
    <w:rsid w:val="00934645"/>
    <w:rsid w:val="00A85E54"/>
    <w:rsid w:val="00B148F2"/>
    <w:rsid w:val="00BA2C2A"/>
    <w:rsid w:val="00C4160A"/>
    <w:rsid w:val="00C60830"/>
    <w:rsid w:val="00CE27A8"/>
    <w:rsid w:val="00D11303"/>
    <w:rsid w:val="00D3764F"/>
    <w:rsid w:val="00DC5BF3"/>
    <w:rsid w:val="00E45C51"/>
    <w:rsid w:val="00E538CF"/>
    <w:rsid w:val="00F27752"/>
    <w:rsid w:val="011C55A0"/>
    <w:rsid w:val="02A628AE"/>
    <w:rsid w:val="03BB0A3D"/>
    <w:rsid w:val="03E355C1"/>
    <w:rsid w:val="06786F4D"/>
    <w:rsid w:val="06DD59B6"/>
    <w:rsid w:val="086D3BF1"/>
    <w:rsid w:val="08B02816"/>
    <w:rsid w:val="0A40059E"/>
    <w:rsid w:val="0AA02DF0"/>
    <w:rsid w:val="0AB72695"/>
    <w:rsid w:val="0B626540"/>
    <w:rsid w:val="0CAD3523"/>
    <w:rsid w:val="0F0F19F6"/>
    <w:rsid w:val="0F48156A"/>
    <w:rsid w:val="11784997"/>
    <w:rsid w:val="13210514"/>
    <w:rsid w:val="134F7DC7"/>
    <w:rsid w:val="13832F3E"/>
    <w:rsid w:val="13DA1AB4"/>
    <w:rsid w:val="1531674A"/>
    <w:rsid w:val="172773B3"/>
    <w:rsid w:val="18C53DD3"/>
    <w:rsid w:val="197C6FAA"/>
    <w:rsid w:val="1CD2121F"/>
    <w:rsid w:val="1DD85A23"/>
    <w:rsid w:val="1DDF781C"/>
    <w:rsid w:val="1E441765"/>
    <w:rsid w:val="1F955A5C"/>
    <w:rsid w:val="1FE517EA"/>
    <w:rsid w:val="205D3A26"/>
    <w:rsid w:val="20AC0F02"/>
    <w:rsid w:val="210710F1"/>
    <w:rsid w:val="213C383C"/>
    <w:rsid w:val="24F5121A"/>
    <w:rsid w:val="29023719"/>
    <w:rsid w:val="29857973"/>
    <w:rsid w:val="2BBF3026"/>
    <w:rsid w:val="2C850C15"/>
    <w:rsid w:val="2DDC10FD"/>
    <w:rsid w:val="333435FB"/>
    <w:rsid w:val="35ED1F2D"/>
    <w:rsid w:val="39B03846"/>
    <w:rsid w:val="3B2C356D"/>
    <w:rsid w:val="3CE275D0"/>
    <w:rsid w:val="3D5162D6"/>
    <w:rsid w:val="3E330D82"/>
    <w:rsid w:val="3F9D45C8"/>
    <w:rsid w:val="400229C8"/>
    <w:rsid w:val="40785176"/>
    <w:rsid w:val="40F47FF3"/>
    <w:rsid w:val="4165325C"/>
    <w:rsid w:val="428938C7"/>
    <w:rsid w:val="42D30CB0"/>
    <w:rsid w:val="43D82DF9"/>
    <w:rsid w:val="46AC3F68"/>
    <w:rsid w:val="46BE5169"/>
    <w:rsid w:val="489E6108"/>
    <w:rsid w:val="49272C3B"/>
    <w:rsid w:val="49CE543C"/>
    <w:rsid w:val="49D74595"/>
    <w:rsid w:val="4F022230"/>
    <w:rsid w:val="507F5B14"/>
    <w:rsid w:val="56C52865"/>
    <w:rsid w:val="5770030E"/>
    <w:rsid w:val="5A6C6FB6"/>
    <w:rsid w:val="5CC45E78"/>
    <w:rsid w:val="5DBB1327"/>
    <w:rsid w:val="5E305663"/>
    <w:rsid w:val="5F4C7EC6"/>
    <w:rsid w:val="5F7E3D89"/>
    <w:rsid w:val="6082713B"/>
    <w:rsid w:val="614D4591"/>
    <w:rsid w:val="627B0B3B"/>
    <w:rsid w:val="63C41F11"/>
    <w:rsid w:val="64647163"/>
    <w:rsid w:val="6A904FC6"/>
    <w:rsid w:val="6ADA6767"/>
    <w:rsid w:val="6CE42455"/>
    <w:rsid w:val="6E6B46A9"/>
    <w:rsid w:val="6F0D6570"/>
    <w:rsid w:val="6F6D10AE"/>
    <w:rsid w:val="718615E5"/>
    <w:rsid w:val="73A562F1"/>
    <w:rsid w:val="7B793528"/>
    <w:rsid w:val="7C0D4E0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7841</Words>
  <Characters>44694</Characters>
  <Lines>372</Lines>
  <Paragraphs>104</Paragraphs>
  <TotalTime>0</TotalTime>
  <ScaleCrop>false</ScaleCrop>
  <LinksUpToDate>false</LinksUpToDate>
  <CharactersWithSpaces>52431</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2024-06-05T08:42:41Z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